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8" w:rsidRPr="00D357F9" w:rsidRDefault="00E704A8" w:rsidP="00E704A8">
      <w:pPr>
        <w:rPr>
          <w:rFonts w:ascii="Arial" w:eastAsia="BatangChe" w:hAnsi="Arial" w:cs="Arial"/>
          <w:sz w:val="22"/>
          <w:szCs w:val="22"/>
        </w:rPr>
      </w:pPr>
    </w:p>
    <w:p w:rsidR="0095524B" w:rsidRDefault="0095524B" w:rsidP="00D357F9">
      <w:pPr>
        <w:jc w:val="center"/>
        <w:rPr>
          <w:rFonts w:ascii="Arial" w:eastAsia="BatangChe" w:hAnsi="Arial" w:cs="Arial"/>
          <w:b/>
          <w:sz w:val="22"/>
          <w:szCs w:val="22"/>
        </w:rPr>
      </w:pPr>
      <w:r>
        <w:rPr>
          <w:rFonts w:ascii="Arial" w:eastAsia="BatangChe" w:hAnsi="Arial" w:cs="Arial"/>
          <w:b/>
          <w:sz w:val="22"/>
          <w:szCs w:val="22"/>
        </w:rPr>
        <w:t xml:space="preserve">HSBC WORLD RUGBY SEVENS </w:t>
      </w:r>
      <w:r w:rsidR="00D357F9" w:rsidRPr="00D357F9">
        <w:rPr>
          <w:rFonts w:ascii="Arial" w:eastAsia="BatangChe" w:hAnsi="Arial" w:cs="Arial"/>
          <w:b/>
          <w:sz w:val="22"/>
          <w:szCs w:val="22"/>
        </w:rPr>
        <w:t>SERIES</w:t>
      </w:r>
      <w:r>
        <w:rPr>
          <w:rFonts w:ascii="Arial" w:eastAsia="BatangChe" w:hAnsi="Arial" w:cs="Arial"/>
          <w:b/>
          <w:sz w:val="22"/>
          <w:szCs w:val="22"/>
        </w:rPr>
        <w:t xml:space="preserve"> &amp; </w:t>
      </w:r>
    </w:p>
    <w:p w:rsidR="0072418A" w:rsidRPr="00D357F9" w:rsidRDefault="0095524B" w:rsidP="00D357F9">
      <w:pPr>
        <w:jc w:val="center"/>
        <w:rPr>
          <w:rFonts w:ascii="Arial" w:eastAsia="BatangChe" w:hAnsi="Arial" w:cs="Arial"/>
          <w:b/>
          <w:sz w:val="22"/>
          <w:szCs w:val="22"/>
          <w:u w:val="single"/>
        </w:rPr>
      </w:pPr>
      <w:r>
        <w:rPr>
          <w:rFonts w:ascii="Arial" w:eastAsia="BatangChe" w:hAnsi="Arial" w:cs="Arial"/>
          <w:b/>
          <w:sz w:val="22"/>
          <w:szCs w:val="22"/>
        </w:rPr>
        <w:t>HSBC WORLD RUGBY WOMEN’S SEVENS SERIES</w:t>
      </w:r>
    </w:p>
    <w:p w:rsidR="0072418A" w:rsidRPr="00D357F9" w:rsidRDefault="0072418A" w:rsidP="0072418A">
      <w:pPr>
        <w:rPr>
          <w:rFonts w:ascii="Arial" w:eastAsia="BatangChe" w:hAnsi="Arial" w:cs="Arial"/>
          <w:b/>
          <w:sz w:val="22"/>
          <w:szCs w:val="22"/>
        </w:rPr>
      </w:pPr>
    </w:p>
    <w:p w:rsidR="00A31CAB" w:rsidRPr="00D357F9" w:rsidRDefault="00BA1743" w:rsidP="00A31CAB">
      <w:pPr>
        <w:rPr>
          <w:rFonts w:ascii="Arial" w:hAnsi="Arial" w:cs="Arial"/>
          <w:b/>
          <w:sz w:val="22"/>
          <w:szCs w:val="22"/>
        </w:rPr>
      </w:pPr>
      <w:r w:rsidRPr="00D357F9">
        <w:rPr>
          <w:rFonts w:ascii="Arial" w:hAnsi="Arial" w:cs="Arial"/>
          <w:b/>
          <w:sz w:val="22"/>
          <w:szCs w:val="22"/>
        </w:rPr>
        <w:br/>
      </w:r>
    </w:p>
    <w:p w:rsidR="00A31CAB" w:rsidRPr="00D357F9" w:rsidRDefault="0095524B" w:rsidP="00A31CA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A31CAB" w:rsidRPr="00D357F9">
        <w:rPr>
          <w:rFonts w:ascii="Arial" w:hAnsi="Arial" w:cs="Arial"/>
          <w:sz w:val="22"/>
          <w:szCs w:val="22"/>
        </w:rPr>
        <w:t xml:space="preserve"> of the most dynamic global sporting </w:t>
      </w:r>
      <w:r>
        <w:rPr>
          <w:rFonts w:ascii="Arial" w:hAnsi="Arial" w:cs="Arial"/>
          <w:sz w:val="22"/>
          <w:szCs w:val="22"/>
        </w:rPr>
        <w:t>series</w:t>
      </w:r>
      <w:r w:rsidR="00A31CAB" w:rsidRPr="00D357F9">
        <w:rPr>
          <w:rFonts w:ascii="Arial" w:hAnsi="Arial" w:cs="Arial"/>
          <w:sz w:val="22"/>
          <w:szCs w:val="22"/>
        </w:rPr>
        <w:t xml:space="preserve"> on the market</w:t>
      </w:r>
    </w:p>
    <w:p w:rsidR="00A31CAB" w:rsidRDefault="00A31CAB" w:rsidP="00A31CA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Feature the dynamism of sevens rugby, paired with spectacle</w:t>
      </w:r>
      <w:r w:rsidR="0095524B">
        <w:rPr>
          <w:rFonts w:ascii="Arial" w:hAnsi="Arial" w:cs="Arial"/>
          <w:sz w:val="22"/>
          <w:szCs w:val="22"/>
        </w:rPr>
        <w:t>s</w:t>
      </w:r>
      <w:r w:rsidRPr="00D357F9">
        <w:rPr>
          <w:rFonts w:ascii="Arial" w:hAnsi="Arial" w:cs="Arial"/>
          <w:sz w:val="22"/>
          <w:szCs w:val="22"/>
        </w:rPr>
        <w:t xml:space="preserve"> of entertainment and fan engagement that </w:t>
      </w:r>
      <w:r w:rsidR="0095524B">
        <w:rPr>
          <w:rFonts w:ascii="Arial" w:hAnsi="Arial" w:cs="Arial"/>
          <w:sz w:val="22"/>
          <w:szCs w:val="22"/>
        </w:rPr>
        <w:t>are</w:t>
      </w:r>
      <w:r w:rsidRPr="00D357F9">
        <w:rPr>
          <w:rFonts w:ascii="Arial" w:hAnsi="Arial" w:cs="Arial"/>
          <w:sz w:val="22"/>
          <w:szCs w:val="22"/>
        </w:rPr>
        <w:t xml:space="preserve"> second to none.</w:t>
      </w:r>
    </w:p>
    <w:p w:rsidR="0095524B" w:rsidRPr="00F33549" w:rsidRDefault="0095524B" w:rsidP="00F33549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Sevens is on the rise internationally as the newest sport to be added to the Olympic roster, debuting in Rio 2016. </w:t>
      </w:r>
    </w:p>
    <w:p w:rsidR="00A31CAB" w:rsidRPr="00D357F9" w:rsidRDefault="00A31CAB" w:rsidP="00A31CA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The</w:t>
      </w:r>
      <w:r w:rsidR="00E96A0A" w:rsidRPr="00D357F9">
        <w:rPr>
          <w:rFonts w:ascii="Arial" w:hAnsi="Arial" w:cs="Arial"/>
          <w:sz w:val="22"/>
          <w:szCs w:val="22"/>
        </w:rPr>
        <w:t xml:space="preserve"> Men’s</w:t>
      </w:r>
      <w:r w:rsidRPr="00D357F9">
        <w:rPr>
          <w:rFonts w:ascii="Arial" w:hAnsi="Arial" w:cs="Arial"/>
          <w:sz w:val="22"/>
          <w:szCs w:val="22"/>
        </w:rPr>
        <w:t xml:space="preserve"> Series in 2016-17 will include ten tournaments held around the world, in which 16 national sevens teams </w:t>
      </w:r>
      <w:r w:rsidR="0095524B">
        <w:rPr>
          <w:rFonts w:ascii="Arial" w:hAnsi="Arial" w:cs="Arial"/>
          <w:sz w:val="22"/>
          <w:szCs w:val="22"/>
        </w:rPr>
        <w:t xml:space="preserve">compete for </w:t>
      </w:r>
      <w:r w:rsidRPr="00D357F9">
        <w:rPr>
          <w:rFonts w:ascii="Arial" w:hAnsi="Arial" w:cs="Arial"/>
          <w:sz w:val="22"/>
          <w:szCs w:val="22"/>
        </w:rPr>
        <w:t>World Series points at each round</w:t>
      </w:r>
    </w:p>
    <w:p w:rsidR="00A31CAB" w:rsidRPr="00D357F9" w:rsidRDefault="00A31CAB" w:rsidP="00A31CA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The</w:t>
      </w:r>
      <w:r w:rsidR="004A652F" w:rsidRPr="00D357F9">
        <w:rPr>
          <w:rFonts w:ascii="Arial" w:hAnsi="Arial" w:cs="Arial"/>
          <w:sz w:val="22"/>
          <w:szCs w:val="22"/>
        </w:rPr>
        <w:t xml:space="preserve"> Men’s</w:t>
      </w:r>
      <w:r w:rsidRPr="00D357F9">
        <w:rPr>
          <w:rFonts w:ascii="Arial" w:hAnsi="Arial" w:cs="Arial"/>
          <w:sz w:val="22"/>
          <w:szCs w:val="22"/>
        </w:rPr>
        <w:t xml:space="preserve"> Series has stops in: </w:t>
      </w:r>
    </w:p>
    <w:p w:rsidR="00A31CAB" w:rsidRDefault="00A31CAB" w:rsidP="00A31CAB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Dubai, Cape Town, Wellington, Sydney, Las Vegas, Vancouver, Hong Kong, Singapore, Paris, London</w:t>
      </w:r>
    </w:p>
    <w:p w:rsidR="0095524B" w:rsidRPr="00D357F9" w:rsidRDefault="0095524B" w:rsidP="0095524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15 core </w:t>
      </w:r>
      <w:r w:rsidRPr="00D357F9">
        <w:rPr>
          <w:rFonts w:ascii="Arial" w:hAnsi="Arial" w:cs="Arial"/>
          <w:sz w:val="22"/>
          <w:szCs w:val="22"/>
        </w:rPr>
        <w:t xml:space="preserve">Men’s National Sevens Teams are: </w:t>
      </w:r>
    </w:p>
    <w:p w:rsidR="0095524B" w:rsidRDefault="0095524B" w:rsidP="0095524B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Argentina, England, Kenya, Samoa, USA, Australia, Fiji, New Zealand, Scotland, Wales, France, </w:t>
      </w:r>
      <w:r>
        <w:rPr>
          <w:rFonts w:ascii="Arial" w:hAnsi="Arial" w:cs="Arial"/>
          <w:sz w:val="22"/>
          <w:szCs w:val="22"/>
        </w:rPr>
        <w:t>S</w:t>
      </w:r>
      <w:r w:rsidRPr="00D357F9">
        <w:rPr>
          <w:rFonts w:ascii="Arial" w:hAnsi="Arial" w:cs="Arial"/>
          <w:sz w:val="22"/>
          <w:szCs w:val="22"/>
        </w:rPr>
        <w:t>outh Africa, Canada, Japan, Russia</w:t>
      </w:r>
    </w:p>
    <w:p w:rsidR="0095524B" w:rsidRDefault="0095524B" w:rsidP="0095524B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16</w:t>
      </w:r>
      <w:r w:rsidRPr="00F3354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team at each tournament is determined through a local qualifying procedure</w:t>
      </w:r>
    </w:p>
    <w:p w:rsidR="0095524B" w:rsidRDefault="0095524B" w:rsidP="0095524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45 matches played over two days in each stop and 149 countries will be watching from the around the world</w:t>
      </w:r>
    </w:p>
    <w:p w:rsidR="00F33549" w:rsidRPr="00F33549" w:rsidRDefault="00AE0DDC" w:rsidP="00F33549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Vancouver hosted the Men’s Series for the first time in 2016</w:t>
      </w:r>
    </w:p>
    <w:p w:rsidR="004A652F" w:rsidRPr="00D357F9" w:rsidRDefault="004A652F" w:rsidP="004A652F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The Women’s Series </w:t>
      </w:r>
      <w:r w:rsidR="00686D47">
        <w:rPr>
          <w:rFonts w:ascii="Arial" w:hAnsi="Arial" w:cs="Arial"/>
          <w:sz w:val="22"/>
          <w:szCs w:val="22"/>
        </w:rPr>
        <w:t xml:space="preserve">in 2016-17 currently </w:t>
      </w:r>
      <w:r w:rsidRPr="00D357F9">
        <w:rPr>
          <w:rFonts w:ascii="Arial" w:hAnsi="Arial" w:cs="Arial"/>
          <w:sz w:val="22"/>
          <w:szCs w:val="22"/>
        </w:rPr>
        <w:t>has 5 stops around the world with 12 competing national Sevens teams</w:t>
      </w:r>
      <w:r w:rsidR="00686D47">
        <w:rPr>
          <w:rFonts w:ascii="Arial" w:hAnsi="Arial" w:cs="Arial"/>
          <w:sz w:val="22"/>
          <w:szCs w:val="22"/>
        </w:rPr>
        <w:t>; a 6</w:t>
      </w:r>
      <w:r w:rsidR="00686D47" w:rsidRPr="00F33549">
        <w:rPr>
          <w:rFonts w:ascii="Arial" w:hAnsi="Arial" w:cs="Arial"/>
          <w:sz w:val="22"/>
          <w:szCs w:val="22"/>
          <w:vertAlign w:val="superscript"/>
        </w:rPr>
        <w:t>th</w:t>
      </w:r>
      <w:r w:rsidR="00686D47">
        <w:rPr>
          <w:rFonts w:ascii="Arial" w:hAnsi="Arial" w:cs="Arial"/>
          <w:sz w:val="22"/>
          <w:szCs w:val="22"/>
        </w:rPr>
        <w:t xml:space="preserve"> stop will be announced next week</w:t>
      </w:r>
    </w:p>
    <w:p w:rsidR="004A652F" w:rsidRPr="00D357F9" w:rsidRDefault="004A652F" w:rsidP="004A652F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The Women’s Series has stops in: </w:t>
      </w:r>
    </w:p>
    <w:p w:rsidR="004A652F" w:rsidRPr="00D357F9" w:rsidRDefault="004A652F" w:rsidP="004A652F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Dubai, Sydney, </w:t>
      </w:r>
      <w:proofErr w:type="spellStart"/>
      <w:r w:rsidRPr="00D357F9">
        <w:rPr>
          <w:rFonts w:ascii="Arial" w:hAnsi="Arial" w:cs="Arial"/>
          <w:sz w:val="22"/>
          <w:szCs w:val="22"/>
        </w:rPr>
        <w:t>Kitakyushi</w:t>
      </w:r>
      <w:proofErr w:type="spellEnd"/>
      <w:r w:rsidRPr="00D357F9">
        <w:rPr>
          <w:rFonts w:ascii="Arial" w:hAnsi="Arial" w:cs="Arial"/>
          <w:sz w:val="22"/>
          <w:szCs w:val="22"/>
        </w:rPr>
        <w:t>, Langford and Clermont</w:t>
      </w:r>
    </w:p>
    <w:p w:rsidR="004A652F" w:rsidRPr="00D357F9" w:rsidRDefault="004A652F" w:rsidP="004A652F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The </w:t>
      </w:r>
      <w:r w:rsidR="00686D47">
        <w:rPr>
          <w:rFonts w:ascii="Arial" w:hAnsi="Arial" w:cs="Arial"/>
          <w:sz w:val="22"/>
          <w:szCs w:val="22"/>
        </w:rPr>
        <w:t xml:space="preserve">11 core </w:t>
      </w:r>
      <w:r w:rsidRPr="00D357F9">
        <w:rPr>
          <w:rFonts w:ascii="Arial" w:hAnsi="Arial" w:cs="Arial"/>
          <w:sz w:val="22"/>
          <w:szCs w:val="22"/>
        </w:rPr>
        <w:t xml:space="preserve">Women’s National Sevens Teams are: </w:t>
      </w:r>
    </w:p>
    <w:p w:rsidR="004A652F" w:rsidRDefault="004A652F" w:rsidP="004A652F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Australia, Brazil, Canada, England, Fiji, France, Ireland, New Zealand, Russia, Spain, USA</w:t>
      </w:r>
    </w:p>
    <w:p w:rsidR="00AE0DDC" w:rsidRPr="00D357F9" w:rsidRDefault="00AE0DDC" w:rsidP="004A652F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</w:t>
      </w:r>
      <w:r w:rsidRPr="00F3354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team at each tournament is selected by World Rugby</w:t>
      </w:r>
    </w:p>
    <w:p w:rsidR="00AB3E30" w:rsidRPr="00D357F9" w:rsidRDefault="00AD73FE" w:rsidP="00A31CA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lastRenderedPageBreak/>
        <w:t>2017 will mark the t</w:t>
      </w:r>
      <w:r w:rsidR="00AB3E30" w:rsidRPr="00D357F9">
        <w:rPr>
          <w:rFonts w:ascii="Arial" w:hAnsi="Arial" w:cs="Arial"/>
          <w:sz w:val="22"/>
          <w:szCs w:val="22"/>
        </w:rPr>
        <w:t>hird straight year Victoria/Langford has hosted a leg of the Women’s Series</w:t>
      </w:r>
    </w:p>
    <w:p w:rsidR="00A31CAB" w:rsidRPr="00D357F9" w:rsidRDefault="00A31CAB" w:rsidP="00002B2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 xml:space="preserve">The rugby sevens debuted at the Rio 2016 Olympics </w:t>
      </w:r>
      <w:r w:rsidR="00002B2A" w:rsidRPr="00D357F9">
        <w:rPr>
          <w:rFonts w:ascii="Arial" w:hAnsi="Arial" w:cs="Arial"/>
          <w:sz w:val="22"/>
          <w:szCs w:val="22"/>
        </w:rPr>
        <w:t xml:space="preserve">where the Canadian Women’s team won Bronze </w:t>
      </w:r>
    </w:p>
    <w:p w:rsidR="00BA1743" w:rsidRDefault="00BA1743" w:rsidP="00A31C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BA1743" w:rsidRDefault="00BA1743" w:rsidP="00A31CAB">
      <w:pPr>
        <w:rPr>
          <w:rFonts w:ascii="Arial" w:hAnsi="Arial" w:cs="Arial"/>
          <w:b/>
          <w:sz w:val="20"/>
          <w:szCs w:val="20"/>
        </w:rPr>
      </w:pPr>
    </w:p>
    <w:p w:rsidR="00BA1743" w:rsidRDefault="00BA1743" w:rsidP="00A31CAB">
      <w:pPr>
        <w:rPr>
          <w:rFonts w:ascii="Arial" w:hAnsi="Arial" w:cs="Arial"/>
          <w:b/>
          <w:sz w:val="20"/>
          <w:szCs w:val="20"/>
        </w:rPr>
      </w:pPr>
    </w:p>
    <w:p w:rsidR="00BA1743" w:rsidRDefault="00BA1743" w:rsidP="00A31CAB">
      <w:pPr>
        <w:rPr>
          <w:rFonts w:ascii="Arial" w:hAnsi="Arial" w:cs="Arial"/>
          <w:b/>
          <w:sz w:val="20"/>
          <w:szCs w:val="20"/>
        </w:rPr>
      </w:pPr>
    </w:p>
    <w:p w:rsidR="00F33549" w:rsidRDefault="00F33549" w:rsidP="00A31CA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A1743" w:rsidRDefault="00BA1743" w:rsidP="00A31CAB">
      <w:pPr>
        <w:rPr>
          <w:rFonts w:ascii="Arial" w:hAnsi="Arial" w:cs="Arial"/>
          <w:b/>
          <w:sz w:val="20"/>
          <w:szCs w:val="20"/>
        </w:rPr>
      </w:pPr>
    </w:p>
    <w:p w:rsidR="00BA1743" w:rsidRDefault="00BA1743" w:rsidP="00A31CAB">
      <w:pPr>
        <w:rPr>
          <w:rFonts w:ascii="Arial" w:hAnsi="Arial" w:cs="Arial"/>
          <w:b/>
          <w:sz w:val="20"/>
          <w:szCs w:val="20"/>
        </w:rPr>
      </w:pPr>
    </w:p>
    <w:p w:rsidR="00A31CAB" w:rsidRPr="00D357F9" w:rsidRDefault="009D0BBD" w:rsidP="00A31CAB">
      <w:pPr>
        <w:rPr>
          <w:rFonts w:ascii="Arial" w:hAnsi="Arial" w:cs="Arial"/>
          <w:b/>
          <w:sz w:val="22"/>
          <w:szCs w:val="22"/>
        </w:rPr>
      </w:pPr>
      <w:r w:rsidRPr="00D357F9">
        <w:rPr>
          <w:rFonts w:ascii="Arial" w:hAnsi="Arial" w:cs="Arial"/>
          <w:b/>
          <w:sz w:val="22"/>
          <w:szCs w:val="22"/>
        </w:rPr>
        <w:t>ABOUT THE GAME</w:t>
      </w:r>
      <w:r w:rsidR="00D357F9" w:rsidRPr="00D357F9">
        <w:rPr>
          <w:rFonts w:ascii="Arial" w:hAnsi="Arial" w:cs="Arial"/>
          <w:b/>
          <w:sz w:val="22"/>
          <w:szCs w:val="22"/>
        </w:rPr>
        <w:br/>
      </w:r>
    </w:p>
    <w:p w:rsidR="00A31CAB" w:rsidRPr="00D357F9" w:rsidRDefault="00A31CAB" w:rsidP="00A31CAB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Touted as one of the most exciting spectator sports on the market with seven players a-side covering a full-size rugby pitch</w:t>
      </w:r>
    </w:p>
    <w:p w:rsidR="00A31CAB" w:rsidRPr="00D357F9" w:rsidRDefault="00A31CAB" w:rsidP="00A31CAB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357F9">
        <w:rPr>
          <w:rFonts w:ascii="Arial" w:hAnsi="Arial" w:cs="Arial"/>
          <w:sz w:val="22"/>
          <w:szCs w:val="22"/>
        </w:rPr>
        <w:t>While a regular rugby union match lasts at least 80 minutes, a sevens match consists of two halves of seven minutes with a one-minute half-time break. </w:t>
      </w:r>
    </w:p>
    <w:p w:rsidR="00F33549" w:rsidRDefault="00F33549" w:rsidP="00F3354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31CAB" w:rsidRPr="00D357F9" w:rsidRDefault="00A31CAB" w:rsidP="00F33549">
      <w:pPr>
        <w:spacing w:after="160" w:line="259" w:lineRule="auto"/>
        <w:rPr>
          <w:rFonts w:ascii="Arial" w:eastAsia="BatangChe" w:hAnsi="Arial" w:cs="Arial"/>
          <w:b/>
          <w:sz w:val="22"/>
          <w:szCs w:val="22"/>
        </w:rPr>
      </w:pPr>
      <w:r w:rsidRPr="00D357F9">
        <w:rPr>
          <w:rFonts w:ascii="Arial" w:eastAsia="BatangChe" w:hAnsi="Arial" w:cs="Arial"/>
          <w:b/>
          <w:sz w:val="22"/>
          <w:szCs w:val="22"/>
        </w:rPr>
        <w:t>A WORLDWIDE SPORT</w:t>
      </w:r>
      <w:r w:rsidR="00D357F9" w:rsidRPr="00D357F9">
        <w:rPr>
          <w:rFonts w:ascii="Arial" w:eastAsia="BatangChe" w:hAnsi="Arial" w:cs="Arial"/>
          <w:b/>
          <w:sz w:val="22"/>
          <w:szCs w:val="22"/>
        </w:rPr>
        <w:br/>
      </w:r>
    </w:p>
    <w:p w:rsidR="00A31CAB" w:rsidRPr="00D357F9" w:rsidRDefault="00A31CAB" w:rsidP="00A31CAB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 w:rsidRPr="00D357F9">
        <w:rPr>
          <w:rFonts w:ascii="Arial" w:eastAsia="BatangChe" w:hAnsi="Arial" w:cs="Arial"/>
          <w:sz w:val="22"/>
          <w:szCs w:val="22"/>
        </w:rPr>
        <w:t>Over 3 million play Rugby Sevens worldwide in 116 countries</w:t>
      </w:r>
    </w:p>
    <w:p w:rsidR="00A31CAB" w:rsidRPr="00D357F9" w:rsidRDefault="00A31CAB" w:rsidP="00A31CAB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 w:rsidRPr="00D357F9">
        <w:rPr>
          <w:rFonts w:ascii="Arial" w:eastAsia="BatangChe" w:hAnsi="Arial" w:cs="Arial"/>
          <w:sz w:val="22"/>
          <w:szCs w:val="22"/>
        </w:rPr>
        <w:t>The sport debuted as an Olympic discipline at the Rio 2016 Olympic Games</w:t>
      </w:r>
    </w:p>
    <w:p w:rsidR="00BA1743" w:rsidRPr="00D357F9" w:rsidRDefault="00AE0DDC" w:rsidP="00A31CAB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>World Rugby</w:t>
      </w:r>
      <w:r w:rsidR="00A31CAB" w:rsidRPr="00D357F9">
        <w:rPr>
          <w:rFonts w:ascii="Arial" w:eastAsia="BatangChe" w:hAnsi="Arial" w:cs="Arial"/>
          <w:sz w:val="22"/>
          <w:szCs w:val="22"/>
        </w:rPr>
        <w:t xml:space="preserve"> invested £153 million in Sevens development programs in the lead-up to Rio 2016</w:t>
      </w:r>
      <w:r w:rsidR="00BA1743" w:rsidRPr="00D357F9">
        <w:rPr>
          <w:rFonts w:ascii="Arial" w:eastAsia="BatangChe" w:hAnsi="Arial" w:cs="Arial"/>
          <w:sz w:val="22"/>
          <w:szCs w:val="22"/>
        </w:rPr>
        <w:br/>
      </w:r>
    </w:p>
    <w:p w:rsidR="00A31CAB" w:rsidRPr="00D357F9" w:rsidRDefault="00A31CAB" w:rsidP="00A31CAB">
      <w:pPr>
        <w:rPr>
          <w:rFonts w:ascii="Arial" w:eastAsia="BatangChe" w:hAnsi="Arial" w:cs="Arial"/>
          <w:b/>
          <w:sz w:val="22"/>
          <w:szCs w:val="22"/>
        </w:rPr>
      </w:pPr>
      <w:r w:rsidRPr="00D357F9">
        <w:rPr>
          <w:rFonts w:ascii="Arial" w:eastAsia="BatangChe" w:hAnsi="Arial" w:cs="Arial"/>
          <w:b/>
          <w:sz w:val="22"/>
          <w:szCs w:val="22"/>
        </w:rPr>
        <w:t>CANADA AS A CONTENDER</w:t>
      </w:r>
      <w:r w:rsidR="00D357F9" w:rsidRPr="00D357F9">
        <w:rPr>
          <w:rFonts w:ascii="Arial" w:eastAsia="BatangChe" w:hAnsi="Arial" w:cs="Arial"/>
          <w:b/>
          <w:sz w:val="22"/>
          <w:szCs w:val="22"/>
        </w:rPr>
        <w:br/>
      </w:r>
    </w:p>
    <w:p w:rsidR="00A31CAB" w:rsidRPr="00D357F9" w:rsidRDefault="00A31CAB" w:rsidP="00A31CAB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 w:rsidRPr="00D357F9">
        <w:rPr>
          <w:rFonts w:ascii="Arial" w:eastAsia="BatangChe" w:hAnsi="Arial" w:cs="Arial"/>
          <w:sz w:val="22"/>
          <w:szCs w:val="22"/>
        </w:rPr>
        <w:lastRenderedPageBreak/>
        <w:t>Canada has been a consistent threat on the Sevens World Series circuit since its inaugural year in 1999</w:t>
      </w:r>
    </w:p>
    <w:p w:rsidR="00A31CAB" w:rsidRPr="00D357F9" w:rsidRDefault="00A31CAB" w:rsidP="00A31CAB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 w:rsidRPr="00D357F9">
        <w:rPr>
          <w:rFonts w:ascii="Arial" w:eastAsia="BatangChe" w:hAnsi="Arial" w:cs="Arial"/>
          <w:sz w:val="22"/>
          <w:szCs w:val="22"/>
        </w:rPr>
        <w:t>Canada’s Men’s Team finished 13</w:t>
      </w:r>
      <w:r w:rsidRPr="00D357F9">
        <w:rPr>
          <w:rFonts w:ascii="Arial" w:eastAsia="BatangChe" w:hAnsi="Arial" w:cs="Arial"/>
          <w:sz w:val="22"/>
          <w:szCs w:val="22"/>
          <w:vertAlign w:val="superscript"/>
        </w:rPr>
        <w:t>th</w:t>
      </w:r>
      <w:r w:rsidRPr="00D357F9">
        <w:rPr>
          <w:rFonts w:ascii="Arial" w:eastAsia="BatangChe" w:hAnsi="Arial" w:cs="Arial"/>
          <w:sz w:val="22"/>
          <w:szCs w:val="22"/>
        </w:rPr>
        <w:t xml:space="preserve"> most recently in the 201</w:t>
      </w:r>
      <w:r w:rsidR="00AE0DDC">
        <w:rPr>
          <w:rFonts w:ascii="Arial" w:eastAsia="BatangChe" w:hAnsi="Arial" w:cs="Arial"/>
          <w:sz w:val="22"/>
          <w:szCs w:val="22"/>
        </w:rPr>
        <w:t>5</w:t>
      </w:r>
      <w:r w:rsidRPr="00D357F9">
        <w:rPr>
          <w:rFonts w:ascii="Arial" w:eastAsia="BatangChe" w:hAnsi="Arial" w:cs="Arial"/>
          <w:sz w:val="22"/>
          <w:szCs w:val="22"/>
        </w:rPr>
        <w:t>-1</w:t>
      </w:r>
      <w:r w:rsidR="00AE0DDC">
        <w:rPr>
          <w:rFonts w:ascii="Arial" w:eastAsia="BatangChe" w:hAnsi="Arial" w:cs="Arial"/>
          <w:sz w:val="22"/>
          <w:szCs w:val="22"/>
        </w:rPr>
        <w:t>6</w:t>
      </w:r>
      <w:r w:rsidRPr="00D357F9">
        <w:rPr>
          <w:rFonts w:ascii="Arial" w:eastAsia="BatangChe" w:hAnsi="Arial" w:cs="Arial"/>
          <w:sz w:val="22"/>
          <w:szCs w:val="22"/>
        </w:rPr>
        <w:t xml:space="preserve"> season</w:t>
      </w:r>
      <w:r w:rsidR="00AE0DDC">
        <w:rPr>
          <w:rFonts w:ascii="Arial" w:eastAsia="BatangChe" w:hAnsi="Arial" w:cs="Arial"/>
          <w:sz w:val="22"/>
          <w:szCs w:val="22"/>
        </w:rPr>
        <w:t xml:space="preserve">, defeating perennial contenders New Zealand, Australia, and England </w:t>
      </w:r>
      <w:r w:rsidR="00D246FA">
        <w:rPr>
          <w:rFonts w:ascii="Arial" w:eastAsia="BatangChe" w:hAnsi="Arial" w:cs="Arial"/>
          <w:sz w:val="22"/>
          <w:szCs w:val="22"/>
        </w:rPr>
        <w:t>at select tournaments</w:t>
      </w:r>
    </w:p>
    <w:p w:rsidR="00A31CAB" w:rsidRPr="00D357F9" w:rsidRDefault="00A31CAB" w:rsidP="00A31CAB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 w:rsidRPr="00D357F9">
        <w:rPr>
          <w:rFonts w:ascii="Arial" w:eastAsia="BatangChe" w:hAnsi="Arial" w:cs="Arial"/>
          <w:sz w:val="22"/>
          <w:szCs w:val="22"/>
        </w:rPr>
        <w:t>Canada’s Women’s Team won bronze most recently in the 2016 Rio Olympics</w:t>
      </w:r>
      <w:r w:rsidR="00D246FA">
        <w:rPr>
          <w:rFonts w:ascii="Arial" w:eastAsia="BatangChe" w:hAnsi="Arial" w:cs="Arial"/>
          <w:sz w:val="22"/>
          <w:szCs w:val="22"/>
        </w:rPr>
        <w:t xml:space="preserve"> and finished 3</w:t>
      </w:r>
      <w:r w:rsidR="00D246FA" w:rsidRPr="00F33549">
        <w:rPr>
          <w:rFonts w:ascii="Arial" w:eastAsia="BatangChe" w:hAnsi="Arial" w:cs="Arial"/>
          <w:sz w:val="22"/>
          <w:szCs w:val="22"/>
          <w:vertAlign w:val="superscript"/>
        </w:rPr>
        <w:t>rd</w:t>
      </w:r>
      <w:r w:rsidR="00D246FA">
        <w:rPr>
          <w:rFonts w:ascii="Arial" w:eastAsia="BatangChe" w:hAnsi="Arial" w:cs="Arial"/>
          <w:sz w:val="22"/>
          <w:szCs w:val="22"/>
        </w:rPr>
        <w:t xml:space="preserve"> in the 2015-16 Series standings</w:t>
      </w:r>
    </w:p>
    <w:p w:rsidR="0065369E" w:rsidRPr="00D357F9" w:rsidRDefault="00046740" w:rsidP="00D357F9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BatangChe" w:hAnsi="Arial" w:cs="Arial"/>
          <w:sz w:val="22"/>
          <w:szCs w:val="22"/>
        </w:rPr>
      </w:pPr>
      <w:r w:rsidRPr="00D357F9">
        <w:rPr>
          <w:rFonts w:ascii="Arial" w:eastAsia="BatangChe" w:hAnsi="Arial" w:cs="Arial"/>
          <w:sz w:val="22"/>
          <w:szCs w:val="22"/>
        </w:rPr>
        <w:t>Canadian Men’s Sevens kick-off the season with newly-appointed head coach Damian McGrath</w:t>
      </w:r>
      <w:r w:rsidR="00D246FA">
        <w:rPr>
          <w:rFonts w:ascii="Arial" w:eastAsia="BatangChe" w:hAnsi="Arial" w:cs="Arial"/>
          <w:sz w:val="22"/>
          <w:szCs w:val="22"/>
        </w:rPr>
        <w:t>, who coached Samoa as they won the Paris tournament in the 2015-16 season</w:t>
      </w:r>
    </w:p>
    <w:p w:rsidR="0072418A" w:rsidRPr="00BA1743" w:rsidRDefault="0072418A" w:rsidP="0072418A">
      <w:pPr>
        <w:rPr>
          <w:rFonts w:ascii="Arial" w:eastAsia="BatangChe" w:hAnsi="Arial" w:cs="Arial"/>
          <w:sz w:val="20"/>
          <w:szCs w:val="20"/>
        </w:rPr>
      </w:pPr>
    </w:p>
    <w:sectPr w:rsidR="0072418A" w:rsidRPr="00BA1743" w:rsidSect="0072418A">
      <w:headerReference w:type="default" r:id="rId7"/>
      <w:headerReference w:type="first" r:id="rId8"/>
      <w:footerReference w:type="first" r:id="rId9"/>
      <w:pgSz w:w="12240" w:h="15840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DC" w:rsidRDefault="00AE0DDC" w:rsidP="002A27B9">
      <w:r>
        <w:separator/>
      </w:r>
    </w:p>
  </w:endnote>
  <w:endnote w:type="continuationSeparator" w:id="0">
    <w:p w:rsidR="00AE0DDC" w:rsidRDefault="00AE0DDC" w:rsidP="002A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DC" w:rsidRDefault="00AE0DDC" w:rsidP="000467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DC" w:rsidRDefault="00AE0DDC" w:rsidP="002A27B9">
      <w:r>
        <w:separator/>
      </w:r>
    </w:p>
  </w:footnote>
  <w:footnote w:type="continuationSeparator" w:id="0">
    <w:p w:rsidR="00AE0DDC" w:rsidRDefault="00AE0DDC" w:rsidP="002A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DC" w:rsidRDefault="00AE0DDC" w:rsidP="00046740">
    <w:pPr>
      <w:pStyle w:val="Header"/>
      <w:jc w:val="right"/>
    </w:pPr>
    <w:r>
      <w:rPr>
        <w:noProof/>
      </w:rPr>
      <w:drawing>
        <wp:inline distT="0" distB="0" distL="0" distR="0" wp14:anchorId="03E9F2BC" wp14:editId="4111BDB6">
          <wp:extent cx="1266825" cy="876300"/>
          <wp:effectExtent l="0" t="0" r="9525" b="0"/>
          <wp:docPr id="1" name="Picture 1" descr="cid:image001.png@01D244A4.FEA3A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44A4.FEA3A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DC" w:rsidRDefault="00AE0DDC" w:rsidP="00046740">
    <w:pPr>
      <w:pStyle w:val="Header"/>
      <w:jc w:val="right"/>
    </w:pPr>
    <w:r>
      <w:rPr>
        <w:noProof/>
      </w:rPr>
      <w:drawing>
        <wp:inline distT="0" distB="0" distL="0" distR="0" wp14:anchorId="7AFB66E5" wp14:editId="3E0E7472">
          <wp:extent cx="1266825" cy="876300"/>
          <wp:effectExtent l="0" t="0" r="0" b="0"/>
          <wp:docPr id="3" name="Picture 3" descr="cid:image001.png@01D244A4.FEA3A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44A4.FEA3A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852"/>
    <w:multiLevelType w:val="hybridMultilevel"/>
    <w:tmpl w:val="479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D37"/>
    <w:multiLevelType w:val="hybridMultilevel"/>
    <w:tmpl w:val="3D94B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A74"/>
    <w:multiLevelType w:val="hybridMultilevel"/>
    <w:tmpl w:val="670C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3F99"/>
    <w:multiLevelType w:val="hybridMultilevel"/>
    <w:tmpl w:val="162AB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2C1"/>
    <w:multiLevelType w:val="hybridMultilevel"/>
    <w:tmpl w:val="72886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1A1B"/>
    <w:multiLevelType w:val="hybridMultilevel"/>
    <w:tmpl w:val="4D3A1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0437"/>
    <w:multiLevelType w:val="multilevel"/>
    <w:tmpl w:val="DA4A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4330"/>
    <w:multiLevelType w:val="hybridMultilevel"/>
    <w:tmpl w:val="936A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E5043"/>
    <w:multiLevelType w:val="hybridMultilevel"/>
    <w:tmpl w:val="ABF8BDB4"/>
    <w:lvl w:ilvl="0" w:tplc="225EDB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C3C92"/>
    <w:multiLevelType w:val="hybridMultilevel"/>
    <w:tmpl w:val="FE34B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363D9"/>
    <w:multiLevelType w:val="hybridMultilevel"/>
    <w:tmpl w:val="7624A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184"/>
    <w:multiLevelType w:val="hybridMultilevel"/>
    <w:tmpl w:val="5A18C3D2"/>
    <w:lvl w:ilvl="0" w:tplc="225EDB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52494"/>
    <w:multiLevelType w:val="hybridMultilevel"/>
    <w:tmpl w:val="F140D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12F3"/>
    <w:multiLevelType w:val="hybridMultilevel"/>
    <w:tmpl w:val="6994E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6"/>
    <w:rsid w:val="00002B2A"/>
    <w:rsid w:val="00011F27"/>
    <w:rsid w:val="0003073E"/>
    <w:rsid w:val="000465A5"/>
    <w:rsid w:val="00046740"/>
    <w:rsid w:val="000613D0"/>
    <w:rsid w:val="00070E0C"/>
    <w:rsid w:val="00070F8E"/>
    <w:rsid w:val="0009251F"/>
    <w:rsid w:val="00097BCD"/>
    <w:rsid w:val="00097CC7"/>
    <w:rsid w:val="000B11B5"/>
    <w:rsid w:val="000D4B45"/>
    <w:rsid w:val="000E05E8"/>
    <w:rsid w:val="000F5A8E"/>
    <w:rsid w:val="00136A1A"/>
    <w:rsid w:val="001421C1"/>
    <w:rsid w:val="00164E1A"/>
    <w:rsid w:val="001A1444"/>
    <w:rsid w:val="001A2C32"/>
    <w:rsid w:val="001D6EC6"/>
    <w:rsid w:val="001E3A0A"/>
    <w:rsid w:val="00200C76"/>
    <w:rsid w:val="00231082"/>
    <w:rsid w:val="00245FDA"/>
    <w:rsid w:val="00293545"/>
    <w:rsid w:val="002A27B9"/>
    <w:rsid w:val="002B22A9"/>
    <w:rsid w:val="00311D3C"/>
    <w:rsid w:val="00367020"/>
    <w:rsid w:val="00372B6A"/>
    <w:rsid w:val="003742C6"/>
    <w:rsid w:val="003A61CB"/>
    <w:rsid w:val="003D07EC"/>
    <w:rsid w:val="003E01C9"/>
    <w:rsid w:val="00406CD7"/>
    <w:rsid w:val="0041355D"/>
    <w:rsid w:val="004378D1"/>
    <w:rsid w:val="00454EAC"/>
    <w:rsid w:val="00462F0B"/>
    <w:rsid w:val="00476FC4"/>
    <w:rsid w:val="004A652F"/>
    <w:rsid w:val="004D62E3"/>
    <w:rsid w:val="00506CD7"/>
    <w:rsid w:val="00527239"/>
    <w:rsid w:val="00593701"/>
    <w:rsid w:val="005A3686"/>
    <w:rsid w:val="005C6BA1"/>
    <w:rsid w:val="005D185F"/>
    <w:rsid w:val="005E1166"/>
    <w:rsid w:val="005E1BE3"/>
    <w:rsid w:val="005F5C98"/>
    <w:rsid w:val="00606C70"/>
    <w:rsid w:val="006221F4"/>
    <w:rsid w:val="00632AE8"/>
    <w:rsid w:val="0065369E"/>
    <w:rsid w:val="00686D47"/>
    <w:rsid w:val="006D4E44"/>
    <w:rsid w:val="006F79DB"/>
    <w:rsid w:val="0072418A"/>
    <w:rsid w:val="0072432F"/>
    <w:rsid w:val="00737E66"/>
    <w:rsid w:val="00742CD5"/>
    <w:rsid w:val="007C12C0"/>
    <w:rsid w:val="007F0B17"/>
    <w:rsid w:val="007F47D3"/>
    <w:rsid w:val="00824D69"/>
    <w:rsid w:val="008342AA"/>
    <w:rsid w:val="0086237F"/>
    <w:rsid w:val="00862AC1"/>
    <w:rsid w:val="008766F3"/>
    <w:rsid w:val="00876ABA"/>
    <w:rsid w:val="0088443C"/>
    <w:rsid w:val="00897075"/>
    <w:rsid w:val="008A0404"/>
    <w:rsid w:val="008C3121"/>
    <w:rsid w:val="008F0C66"/>
    <w:rsid w:val="00904F43"/>
    <w:rsid w:val="00945EF1"/>
    <w:rsid w:val="0095524B"/>
    <w:rsid w:val="00977710"/>
    <w:rsid w:val="00981EED"/>
    <w:rsid w:val="00992DF0"/>
    <w:rsid w:val="009B7D06"/>
    <w:rsid w:val="009C11AF"/>
    <w:rsid w:val="009D0AD8"/>
    <w:rsid w:val="009D0BBD"/>
    <w:rsid w:val="00A06AA9"/>
    <w:rsid w:val="00A11085"/>
    <w:rsid w:val="00A1503C"/>
    <w:rsid w:val="00A15D51"/>
    <w:rsid w:val="00A266B3"/>
    <w:rsid w:val="00A31CAB"/>
    <w:rsid w:val="00A454AD"/>
    <w:rsid w:val="00A64163"/>
    <w:rsid w:val="00A6475E"/>
    <w:rsid w:val="00A71F45"/>
    <w:rsid w:val="00A73887"/>
    <w:rsid w:val="00AA583D"/>
    <w:rsid w:val="00AB3E30"/>
    <w:rsid w:val="00AC53D5"/>
    <w:rsid w:val="00AD73FE"/>
    <w:rsid w:val="00AE0DDC"/>
    <w:rsid w:val="00AE584C"/>
    <w:rsid w:val="00B06DD4"/>
    <w:rsid w:val="00B115AE"/>
    <w:rsid w:val="00B24CF8"/>
    <w:rsid w:val="00B37D19"/>
    <w:rsid w:val="00B556FE"/>
    <w:rsid w:val="00B670B8"/>
    <w:rsid w:val="00B836D1"/>
    <w:rsid w:val="00B9706C"/>
    <w:rsid w:val="00BA1743"/>
    <w:rsid w:val="00BA60A8"/>
    <w:rsid w:val="00BC3164"/>
    <w:rsid w:val="00BE2434"/>
    <w:rsid w:val="00C278B8"/>
    <w:rsid w:val="00C65E3E"/>
    <w:rsid w:val="00C7250B"/>
    <w:rsid w:val="00CA3330"/>
    <w:rsid w:val="00CB337D"/>
    <w:rsid w:val="00CF75B7"/>
    <w:rsid w:val="00D21E80"/>
    <w:rsid w:val="00D246FA"/>
    <w:rsid w:val="00D271DB"/>
    <w:rsid w:val="00D357F9"/>
    <w:rsid w:val="00D55D37"/>
    <w:rsid w:val="00D63D14"/>
    <w:rsid w:val="00D657D6"/>
    <w:rsid w:val="00DA5E22"/>
    <w:rsid w:val="00DE7DD6"/>
    <w:rsid w:val="00E111A3"/>
    <w:rsid w:val="00E132FB"/>
    <w:rsid w:val="00E159AB"/>
    <w:rsid w:val="00E15A7E"/>
    <w:rsid w:val="00E222F3"/>
    <w:rsid w:val="00E54126"/>
    <w:rsid w:val="00E5591D"/>
    <w:rsid w:val="00E704A8"/>
    <w:rsid w:val="00E7282C"/>
    <w:rsid w:val="00E742D6"/>
    <w:rsid w:val="00E96A0A"/>
    <w:rsid w:val="00EF66EB"/>
    <w:rsid w:val="00F23C6E"/>
    <w:rsid w:val="00F32EDB"/>
    <w:rsid w:val="00F33549"/>
    <w:rsid w:val="00F64EA5"/>
    <w:rsid w:val="00F8382F"/>
    <w:rsid w:val="00F967CB"/>
    <w:rsid w:val="00FD6C71"/>
    <w:rsid w:val="00FE226A"/>
    <w:rsid w:val="00FF0F66"/>
    <w:rsid w:val="00FF3E9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E45204A-D42A-43B0-8019-A707BED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DA"/>
    <w:pPr>
      <w:ind w:left="720"/>
      <w:contextualSpacing/>
    </w:pPr>
  </w:style>
  <w:style w:type="character" w:styleId="Hyperlink">
    <w:name w:val="Hyperlink"/>
    <w:basedOn w:val="DefaultParagraphFont"/>
    <w:unhideWhenUsed/>
    <w:rsid w:val="00200C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B9"/>
  </w:style>
  <w:style w:type="paragraph" w:styleId="Footer">
    <w:name w:val="footer"/>
    <w:basedOn w:val="Normal"/>
    <w:link w:val="FooterChar"/>
    <w:uiPriority w:val="99"/>
    <w:unhideWhenUsed/>
    <w:rsid w:val="002A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B9"/>
  </w:style>
  <w:style w:type="paragraph" w:styleId="PlainText">
    <w:name w:val="Plain Text"/>
    <w:basedOn w:val="Normal"/>
    <w:link w:val="PlainTextChar"/>
    <w:uiPriority w:val="99"/>
    <w:unhideWhenUsed/>
    <w:rsid w:val="00E5591D"/>
    <w:rPr>
      <w:rFonts w:ascii="Calibri Light" w:eastAsiaTheme="minorHAnsi" w:hAnsi="Calibri Light"/>
      <w:color w:val="404040" w:themeColor="text1" w:themeTint="BF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5591D"/>
    <w:rPr>
      <w:rFonts w:ascii="Calibri Light" w:eastAsiaTheme="minorHAnsi" w:hAnsi="Calibri Light"/>
      <w:color w:val="404040" w:themeColor="text1" w:themeTint="BF"/>
      <w:sz w:val="22"/>
      <w:szCs w:val="21"/>
      <w:lang w:val="en-CA"/>
    </w:rPr>
  </w:style>
  <w:style w:type="table" w:styleId="TableGrid">
    <w:name w:val="Table Grid"/>
    <w:basedOn w:val="TableNormal"/>
    <w:uiPriority w:val="59"/>
    <w:rsid w:val="007241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41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lockText">
    <w:name w:val="Block Text"/>
    <w:basedOn w:val="Normal"/>
    <w:unhideWhenUsed/>
    <w:rsid w:val="0072418A"/>
    <w:pPr>
      <w:autoSpaceDE w:val="0"/>
      <w:autoSpaceDN w:val="0"/>
      <w:adjustRightInd w:val="0"/>
      <w:ind w:left="840" w:right="-360" w:firstLine="720"/>
    </w:pPr>
    <w:rPr>
      <w:rFonts w:ascii="Times New Roman" w:eastAsia="Times New Roman" w:hAnsi="Times New Roman" w:cs="Times New Roman"/>
      <w:sz w:val="28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6536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4A4.FEA3AAF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4A4.FEA3AA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Furlong and Associates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Furlong</dc:creator>
  <cp:lastModifiedBy>Heather McKenzie-Beck</cp:lastModifiedBy>
  <cp:revision>2</cp:revision>
  <cp:lastPrinted>2015-02-23T16:03:00Z</cp:lastPrinted>
  <dcterms:created xsi:type="dcterms:W3CDTF">2016-11-22T20:08:00Z</dcterms:created>
  <dcterms:modified xsi:type="dcterms:W3CDTF">2016-11-22T20:08:00Z</dcterms:modified>
</cp:coreProperties>
</file>